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</w:pPr>
      <w:r>
        <w:t>“英乐结合”｜怀铁一中高二英语备课组举办首届校园英文歌曲比赛决赛</w:t>
      </w:r>
    </w:p>
    <w:p>
      <w:pPr>
        <w:pStyle w:val="18"/>
      </w:pPr>
      <w:r>
        <w:t>怀铁一中高二英语备课组</w:t>
      </w:r>
    </w:p>
    <w:p>
      <w:pPr>
        <w:pStyle w:val="19"/>
      </w:pPr>
      <w:r>
        <w:t>2023年12月2</w:t>
      </w:r>
      <w:r>
        <w:rPr>
          <w:rFonts w:hint="eastAsia"/>
          <w:lang w:val="en-US" w:eastAsia="zh-CN"/>
        </w:rPr>
        <w:t>6</w:t>
      </w:r>
      <w:bookmarkStart w:id="0" w:name="_GoBack"/>
      <w:bookmarkEnd w:id="0"/>
      <w:r>
        <w:t>日</w:t>
      </w:r>
    </w:p>
    <w:p>
      <w:pPr>
        <w:pStyle w:val="17"/>
      </w:pPr>
      <w:r>
        <w:t xml:space="preserve">         为了活跃学生的校园文化生活、提高学生英语学习兴趣和英语综合能力，营造学英语、说英语、用英语的学习氛围，全面提升学生的英语核心素养，让在校学生有一个展现自我、释放活力、放飞梦想的舞台，在学校领导大力支持下，在高二年级组的大力支持下，在高二英语备课组全体老师精心筹备和所有同学的积极参与下，怀铁一中首届英文歌唱比赛决赛于2023年12月26日晚七点在学校求是楼二楼报告厅举行，一场英语视听盛宴正式开始。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赛事历程</w:t>
      </w:r>
    </w:p>
    <w:p>
      <w:pPr>
        <w:pStyle w:val="17"/>
      </w:pPr>
      <w:r>
        <w:t>前期准备：为了促使比赛顺利进行，怀铁一中高二英语备课组精心策划、集思广益。备课组长刘媛老师做了详细的活动方案，明确了老师们的具体任务。备课组老师们（彭迟老师、刘蓉老师、尤兴为老师、刘媛老师、宋宗英老师、谢娜老师、向晓蔚老师以及熊圳老师）在任教的班级做了大量的宣传，统计班级参赛名单，并对参赛选手进行指导。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2023年10月30日初赛暨主持人海选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3238500" cy="24326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学生制作宣传海报</w:t>
      </w:r>
    </w:p>
    <w:p>
      <w:pPr>
        <w:pStyle w:val="17"/>
      </w:pPr>
    </w:p>
    <w:p>
      <w:pPr>
        <w:pStyle w:val="17"/>
      </w:pPr>
      <w:r>
        <w:t>初赛海报：379班罗艺菲、380班苏可欣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2660650" cy="3545840"/>
            <wp:effectExtent l="0" t="0" r="635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</w:p>
    <w:p>
      <w:pPr>
        <w:pStyle w:val="17"/>
      </w:pPr>
      <w:r>
        <w:t>决赛海报：377班王牧邑、378班苏可欣、380班杨智涵</w:t>
      </w:r>
    </w:p>
    <w:p>
      <w:pPr>
        <w:pStyle w:val="20"/>
      </w:pPr>
      <w:r>
        <w:drawing>
          <wp:inline distT="0" distB="0" distL="0" distR="0">
            <wp:extent cx="2392680" cy="3195320"/>
            <wp:effectExtent l="0" t="0" r="762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2023年12月20日决赛彩排</w:t>
      </w:r>
    </w:p>
    <w:p>
      <w:pPr>
        <w:pStyle w:val="20"/>
      </w:pPr>
      <w:r>
        <w:drawing>
          <wp:inline distT="0" distB="0" distL="0" distR="0">
            <wp:extent cx="2649220" cy="1984375"/>
            <wp:effectExtent l="0" t="0" r="508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2023年12月26日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高二年级主任彭和平开幕致辞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2472055" cy="1851660"/>
            <wp:effectExtent l="0" t="0" r="444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主持人阵容</w:t>
      </w:r>
    </w:p>
    <w:p>
      <w:pPr>
        <w:pStyle w:val="17"/>
      </w:pPr>
      <w:r>
        <w:t xml:space="preserve">         伴随着开场歌曲Blank Space，四位主持人们缓缓走向舞台！他们分别是来自377班的彭雯、373班唐博、367班陈柏萱、370班邓雨涵。他们用流利的英文依次介绍亲临现场的各位领导嘉宾、评委老师、比赛规则以及奖项设置。</w:t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</w:pPr>
      <w:r>
        <w:t>评委阵容</w:t>
      </w:r>
    </w:p>
    <w:p>
      <w:pPr>
        <w:pStyle w:val="17"/>
      </w:pPr>
      <w:r>
        <w:t xml:space="preserve">         大赛评委由学校副校长唐名辉、政教处主任王怡心、高二年级主任彭和平、特邀嘉宾长沙雅礼中学王璨老师、英语教研组长彭迟老师、高二英语备课组谢娜老师、刘蓉老师、高一英语备课组长杨柳老师以及殷实老师担任。高二英语备课组长刘媛老师负责策划和主持人衔接，熊圳老师负责选手有序上场，向晓蔚老师负责技术处理。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  <w:ind w:firstLine="1982" w:firstLineChars="826"/>
      </w:pPr>
      <w:r>
        <w:t>比赛规则以及奖项设置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3981450" cy="168021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1号组合379班的周家豪、胡慧琴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If I Ain</w:t>
      </w:r>
      <w:r>
        <w:rPr>
          <w:rFonts w:hint="default"/>
          <w:b/>
          <w:bCs/>
          <w:lang w:val="en-US" w:eastAsia="zh-CN"/>
        </w:rPr>
        <w:t>’</w:t>
      </w:r>
      <w:r>
        <w:rPr>
          <w:rFonts w:hint="eastAsia"/>
          <w:b/>
          <w:bCs/>
          <w:lang w:val="en-US" w:eastAsia="zh-CN"/>
        </w:rPr>
        <w:t>t</w:t>
      </w:r>
      <w:r>
        <w:rPr>
          <w:b/>
          <w:bCs/>
        </w:rPr>
        <w:t xml:space="preserve"> Got You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4762500" cy="356679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2号组合377班唐佩琪、周彦冰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Can’t Take My Eyes off You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3号选手381班江悦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Call Your Name</w:t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4号选手375班张嘉洺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Into the Unknown</w:t>
      </w:r>
    </w:p>
    <w:p>
      <w:pPr>
        <w:pStyle w:val="20"/>
      </w:pPr>
      <w:r>
        <w:drawing>
          <wp:inline distT="0" distB="0" distL="0" distR="0">
            <wp:extent cx="3383915" cy="1243330"/>
            <wp:effectExtent l="0" t="0" r="698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观看英文配音西游记片段视频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5号选手381班董刚瑞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Better Than a Fairy Tale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6号选手377彭雯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You Raise Me Up</w:t>
      </w:r>
    </w:p>
    <w:p>
      <w:pPr>
        <w:pStyle w:val="20"/>
      </w:pPr>
      <w:r>
        <w:drawing>
          <wp:inline distT="0" distB="0" distL="0" distR="0">
            <wp:extent cx="3346450" cy="4467225"/>
            <wp:effectExtent l="0" t="0" r="635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7号选手381班瞿琳芸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Paper Hearts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8号选手377班蒋晗璐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Last Christmas</w:t>
      </w:r>
    </w:p>
    <w:p>
      <w:pPr>
        <w:pStyle w:val="20"/>
        <w:jc w:val="center"/>
        <w:rPr>
          <w:b/>
          <w:bCs/>
        </w:rPr>
      </w:pPr>
      <w:r>
        <w:rPr>
          <w:b/>
          <w:bCs/>
        </w:rPr>
        <w:drawing>
          <wp:inline distT="0" distB="0" distL="0" distR="0">
            <wp:extent cx="4210050" cy="31527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9号选手377班杨骐甄、杨路遥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Matsuri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</w:p>
    <w:p>
      <w:pPr>
        <w:pStyle w:val="17"/>
        <w:ind w:left="0" w:leftChars="0" w:firstLine="0" w:firstLineChars="0"/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10号选手371班曾语嫣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Love Story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11号选手371班曹宇轩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I Really Want to Say at Your House</w:t>
      </w:r>
    </w:p>
    <w:p>
      <w:pPr>
        <w:pStyle w:val="20"/>
      </w:pPr>
      <w:r>
        <w:drawing>
          <wp:inline distT="0" distB="0" distL="0" distR="0">
            <wp:extent cx="3149600" cy="4204335"/>
            <wp:effectExtent l="0" t="0" r="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12号组合368班李美林、379班禹海妍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Teeth</w:t>
      </w:r>
    </w:p>
    <w:p>
      <w:pPr>
        <w:pStyle w:val="20"/>
        <w:jc w:val="center"/>
        <w:rPr>
          <w:b/>
          <w:bCs/>
        </w:rPr>
      </w:pPr>
      <w:r>
        <w:rPr>
          <w:b/>
          <w:bCs/>
        </w:rPr>
        <w:drawing>
          <wp:inline distT="0" distB="0" distL="0" distR="0">
            <wp:extent cx="4210050" cy="31527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13号选手367班李莹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Rewrite the Stars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14号选手381班李鑫睿</w:t>
      </w:r>
    </w:p>
    <w:p>
      <w:pPr>
        <w:pStyle w:val="17"/>
        <w:jc w:val="center"/>
        <w:rPr>
          <w:b/>
          <w:bCs/>
        </w:rPr>
      </w:pPr>
      <w:r>
        <w:rPr>
          <w:b/>
          <w:bCs/>
        </w:rPr>
        <w:t>New Divide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学校副校长唐名辉讲话</w:t>
      </w:r>
    </w:p>
    <w:p>
      <w:pPr>
        <w:pStyle w:val="17"/>
      </w:pPr>
      <w:r>
        <w:t xml:space="preserve">  在所有选手演唱结束后，学校副校长唐名辉作了重要讲话。他首先对同学们的精彩演出做出了高度的肯定，称赞这是一场高水平、有内涵的英文才艺汇演；其次感谢学校有一支教学水平优秀乐于奉献的教师队伍。最后，唐副校长就本次活动并结合已毕业学长的事例，强调了英语学习的重要性，希望各位同学能学好英语、说好英语。</w:t>
      </w:r>
    </w:p>
    <w:p>
      <w:pPr>
        <w:pStyle w:val="17"/>
      </w:pPr>
    </w:p>
    <w:p>
      <w:pPr>
        <w:pStyle w:val="20"/>
      </w:pPr>
      <w:r>
        <w:drawing>
          <wp:inline distT="0" distB="0" distL="0" distR="0">
            <wp:extent cx="3282950" cy="2458720"/>
            <wp:effectExtent l="0" t="0" r="635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主持人宣布获奖名单</w:t>
      </w:r>
    </w:p>
    <w:p>
      <w:pPr>
        <w:pStyle w:val="17"/>
      </w:pPr>
      <w:r>
        <w:t>优胜奖：381班李鑫睿、381班江悦、379班周家豪、胡慧琴、377班唐佩琪、周彦冰</w:t>
      </w:r>
    </w:p>
    <w:p>
      <w:pPr>
        <w:pStyle w:val="17"/>
        <w:jc w:val="center"/>
      </w:pPr>
      <w:r>
        <w:t>高二年级彭和平主任为以上选手颁发证书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</w:pPr>
    </w:p>
    <w:p>
      <w:pPr>
        <w:pStyle w:val="17"/>
        <w:jc w:val="center"/>
      </w:pPr>
      <w:r>
        <w:t>三等奖</w:t>
      </w:r>
    </w:p>
    <w:p>
      <w:pPr>
        <w:pStyle w:val="17"/>
      </w:pPr>
      <w:r>
        <w:t>377班蒋晗璐、377班杨琪甄、杨路遥、381班董刚瑞、381班瞿琳芸</w:t>
      </w:r>
    </w:p>
    <w:p>
      <w:pPr>
        <w:pStyle w:val="17"/>
        <w:jc w:val="center"/>
      </w:pPr>
      <w:r>
        <w:t>英语教研组长彭迟老师为以上选手颁发证书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二等奖</w:t>
      </w:r>
    </w:p>
    <w:p>
      <w:pPr>
        <w:pStyle w:val="17"/>
        <w:jc w:val="center"/>
      </w:pPr>
      <w:r>
        <w:t>367班李莹、371班曾语嫣、371班曹宇轩</w:t>
      </w:r>
    </w:p>
    <w:p>
      <w:pPr>
        <w:pStyle w:val="17"/>
        <w:jc w:val="center"/>
      </w:pPr>
      <w:r>
        <w:t>政教处王怡心主任为以上选手颁发证书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  <w:jc w:val="center"/>
      </w:pPr>
    </w:p>
    <w:p>
      <w:pPr>
        <w:pStyle w:val="17"/>
        <w:jc w:val="center"/>
      </w:pPr>
    </w:p>
    <w:p>
      <w:pPr>
        <w:pStyle w:val="17"/>
        <w:jc w:val="center"/>
      </w:pPr>
    </w:p>
    <w:p>
      <w:pPr>
        <w:pStyle w:val="17"/>
        <w:jc w:val="center"/>
      </w:pPr>
    </w:p>
    <w:p>
      <w:pPr>
        <w:pStyle w:val="17"/>
        <w:jc w:val="center"/>
      </w:pPr>
      <w:r>
        <w:t>一等奖</w:t>
      </w:r>
    </w:p>
    <w:p>
      <w:pPr>
        <w:pStyle w:val="17"/>
        <w:jc w:val="center"/>
      </w:pPr>
      <w:r>
        <w:t>377班彭雯、368班李美林379班禹海妍、375班张嘉洺</w:t>
      </w:r>
    </w:p>
    <w:p>
      <w:pPr>
        <w:pStyle w:val="17"/>
        <w:jc w:val="center"/>
      </w:pPr>
      <w:r>
        <w:t>唐名辉副校长为以上获奖选手颁发证书</w:t>
      </w:r>
    </w:p>
    <w:p>
      <w:pPr>
        <w:pStyle w:val="20"/>
      </w:pPr>
      <w:r>
        <w:drawing>
          <wp:inline distT="0" distB="0" distL="0" distR="0">
            <wp:extent cx="4210050" cy="31527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</w:pPr>
      <w:r>
        <w:rPr>
          <w:b/>
          <w:bCs/>
        </w:rPr>
        <w:t>全场合唱Wake</w:t>
      </w:r>
    </w:p>
    <w:p>
      <w:pPr>
        <w:pStyle w:val="17"/>
      </w:pPr>
      <w:r>
        <w:t xml:space="preserve">       在晚会最后，高二英语备课组全体英语老师走向舞台，带领全场合唱Wake 。现场气氛十分热烈！</w:t>
      </w:r>
    </w:p>
    <w:p>
      <w:pPr>
        <w:pStyle w:val="20"/>
      </w:pPr>
      <w:r>
        <w:drawing>
          <wp:inline distT="0" distB="0" distL="0" distR="0">
            <wp:extent cx="4210050" cy="23812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812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3009265" cy="2260600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3422650" cy="2571115"/>
            <wp:effectExtent l="0" t="0" r="635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选手精彩瞬间</w:t>
      </w:r>
    </w:p>
    <w:p>
      <w:pPr>
        <w:pStyle w:val="20"/>
      </w:pPr>
      <w:r>
        <w:drawing>
          <wp:inline distT="0" distB="0" distL="0" distR="0">
            <wp:extent cx="4210050" cy="23812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812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210050" cy="23622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center"/>
        <w:rPr>
          <w:b/>
          <w:bCs/>
        </w:rPr>
      </w:pPr>
    </w:p>
    <w:p>
      <w:pPr>
        <w:pStyle w:val="17"/>
        <w:jc w:val="center"/>
        <w:rPr>
          <w:b/>
          <w:bCs/>
        </w:rPr>
      </w:pPr>
      <w:r>
        <w:rPr>
          <w:b/>
          <w:bCs/>
        </w:rPr>
        <w:t>学生志愿者</w:t>
      </w:r>
    </w:p>
    <w:p>
      <w:pPr>
        <w:pStyle w:val="17"/>
      </w:pPr>
      <w:r>
        <w:t>计分员:374戴倩373米雅倩；373周润才373刘叶昊</w:t>
      </w:r>
    </w:p>
    <w:p>
      <w:pPr>
        <w:pStyle w:val="17"/>
      </w:pPr>
      <w:r>
        <w:t>递麦:379向海、周楷博，375李天宇</w:t>
      </w:r>
    </w:p>
    <w:p>
      <w:pPr>
        <w:pStyle w:val="17"/>
      </w:pPr>
      <w:r>
        <w:t>拍照:375杨添琪</w:t>
      </w:r>
    </w:p>
    <w:p>
      <w:pPr>
        <w:pStyle w:val="17"/>
      </w:pPr>
      <w:r>
        <w:t>糖果派送:374胥执雯370张佳慧</w:t>
      </w:r>
    </w:p>
    <w:p>
      <w:pPr>
        <w:pStyle w:val="17"/>
      </w:pPr>
      <w:r>
        <w:t>快递转移:373仇一凡，373冯西垚，374蒲福平</w:t>
      </w:r>
    </w:p>
    <w:p>
      <w:pPr>
        <w:pStyle w:val="20"/>
      </w:pPr>
      <w:r>
        <w:drawing>
          <wp:inline distT="0" distB="0" distL="0" distR="0">
            <wp:extent cx="3016885" cy="2266315"/>
            <wp:effectExtent l="0" t="0" r="5715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t>　　</w:t>
      </w:r>
    </w:p>
    <w:p>
      <w:pPr>
        <w:pStyle w:val="17"/>
      </w:pPr>
      <w:r>
        <w:t>本次的校园英语歌曲比赛活动得到了很多老师的帮助和支持。英语组感谢学校副校长唐名辉和政教主任王怡心的莅临指导，感谢高二年级主任彭和平和各班班主任的支持，感谢学生发展指导中心刘蓉(心理)主任的材料支持，感谢感谢雅礼支教老师王璨老师从初赛到决赛全程参加指导，感谢周扬老师提供的技术支持，感谢杨雄飞老师的设备支持，特别感谢英语组全体老师在漫长的准备过程中的全力付出，谢谢每一位选手带来的精彩表演和学生志愿者的热情参与，感恩每一位铁一家人对英语组活动的大力支持！再次感谢大家！</w:t>
      </w:r>
    </w:p>
    <w:p>
      <w:pPr>
        <w:pStyle w:val="17"/>
      </w:pPr>
      <w:r>
        <w:t>编辑：刘媛、熊圳</w:t>
      </w:r>
    </w:p>
    <w:p>
      <w:pPr>
        <w:pStyle w:val="17"/>
      </w:pPr>
      <w:r>
        <w:t>校对：高二英语备课组</w:t>
      </w:r>
    </w:p>
    <w:sectPr>
      <w:pgSz w:w="11915" w:h="16851"/>
      <w:pgMar w:top="1441" w:right="1804" w:bottom="1441" w:left="1804" w:header="708" w:footer="708" w:gutter="0"/>
      <w:pgNumType w:start="1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ompat>
    <w:useFELayout/>
    <w:compatSetting w:name="compatibilityMode" w:uri="http://schemas.microsoft.com/office/word" w:val="15"/>
  </w:compat>
  <w:docVars>
    <w:docVar w:name="commondata" w:val="eyJoZGlkIjoiYzJjMWZhMWRhZGQ3MjY2ODM4MDk1NmNmNjM2MjgxMmEifQ=="/>
  </w:docVars>
  <w:rsids>
    <w:rsidRoot w:val="00000000"/>
    <w:rsid w:val="3A5A3D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paragraph" w:styleId="2">
    <w:name w:val="heading 1"/>
    <w:next w:val="1"/>
    <w:autoRedefine/>
    <w:qFormat/>
    <w:uiPriority w:val="0"/>
    <w:rPr>
      <w:color w:val="2E74B5"/>
      <w:sz w:val="32"/>
      <w:szCs w:val="32"/>
    </w:rPr>
  </w:style>
  <w:style w:type="paragraph" w:styleId="3">
    <w:name w:val="heading 2"/>
    <w:next w:val="1"/>
    <w:autoRedefine/>
    <w:qFormat/>
    <w:uiPriority w:val="0"/>
    <w:rPr>
      <w:color w:val="2E74B5"/>
      <w:sz w:val="26"/>
      <w:szCs w:val="26"/>
    </w:rPr>
  </w:style>
  <w:style w:type="paragraph" w:styleId="4">
    <w:name w:val="heading 3"/>
    <w:next w:val="1"/>
    <w:qFormat/>
    <w:uiPriority w:val="0"/>
    <w:rPr>
      <w:color w:val="1F4D78"/>
      <w:sz w:val="24"/>
      <w:szCs w:val="24"/>
    </w:rPr>
  </w:style>
  <w:style w:type="paragraph" w:styleId="5">
    <w:name w:val="heading 4"/>
    <w:next w:val="1"/>
    <w:autoRedefine/>
    <w:qFormat/>
    <w:uiPriority w:val="0"/>
    <w:rPr>
      <w:i/>
      <w:iCs/>
      <w:color w:val="2E74B5"/>
      <w:sz w:val="21"/>
      <w:szCs w:val="22"/>
    </w:rPr>
  </w:style>
  <w:style w:type="paragraph" w:styleId="6">
    <w:name w:val="heading 5"/>
    <w:next w:val="1"/>
    <w:qFormat/>
    <w:uiPriority w:val="0"/>
    <w:rPr>
      <w:color w:val="2E74B5"/>
      <w:sz w:val="21"/>
      <w:szCs w:val="22"/>
    </w:rPr>
  </w:style>
  <w:style w:type="paragraph" w:styleId="7">
    <w:name w:val="heading 6"/>
    <w:next w:val="1"/>
    <w:qFormat/>
    <w:uiPriority w:val="0"/>
    <w:rPr>
      <w:color w:val="1F4D78"/>
      <w:sz w:val="21"/>
      <w:szCs w:val="2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5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9">
    <w:name w:val="Title"/>
    <w:autoRedefine/>
    <w:qFormat/>
    <w:uiPriority w:val="0"/>
    <w:rPr>
      <w:sz w:val="56"/>
      <w:szCs w:val="56"/>
    </w:rPr>
  </w:style>
  <w:style w:type="character" w:styleId="12">
    <w:name w:val="Hyperlink"/>
    <w:autoRedefine/>
    <w:unhideWhenUsed/>
    <w:uiPriority w:val="99"/>
    <w:rPr>
      <w:color w:val="0563C1"/>
      <w:u w:val="single"/>
    </w:rPr>
  </w:style>
  <w:style w:type="character" w:styleId="13">
    <w:name w:val="footnote reference"/>
    <w:autoRedefine/>
    <w:semiHidden/>
    <w:unhideWhenUsed/>
    <w:qFormat/>
    <w:uiPriority w:val="99"/>
    <w:rPr>
      <w:vertAlign w:val="superscript"/>
    </w:rPr>
  </w:style>
  <w:style w:type="paragraph" w:styleId="14">
    <w:name w:val="List Paragraph"/>
    <w:autoRedefine/>
    <w:qFormat/>
    <w:uiPriority w:val="0"/>
    <w:rPr>
      <w:sz w:val="21"/>
      <w:szCs w:val="22"/>
    </w:rPr>
  </w:style>
  <w:style w:type="character" w:customStyle="1" w:styleId="15">
    <w:name w:val="Footnote Text Char"/>
    <w:link w:val="8"/>
    <w:semiHidden/>
    <w:unhideWhenUsed/>
    <w:uiPriority w:val="99"/>
    <w:rPr>
      <w:sz w:val="20"/>
      <w:szCs w:val="20"/>
    </w:rPr>
  </w:style>
  <w:style w:type="paragraph" w:customStyle="1" w:styleId="16">
    <w:name w:val="好师存档-标题"/>
    <w:basedOn w:val="2"/>
    <w:uiPriority w:val="0"/>
    <w:pPr>
      <w:spacing w:line="360" w:lineRule="auto"/>
      <w:jc w:val="center"/>
    </w:pPr>
    <w:rPr>
      <w:rFonts w:hAnsi="宋体" w:eastAsia="宋体"/>
      <w:b/>
      <w:bCs/>
      <w:color w:val="000000"/>
      <w:sz w:val="32"/>
      <w:szCs w:val="32"/>
    </w:rPr>
  </w:style>
  <w:style w:type="paragraph" w:customStyle="1" w:styleId="17">
    <w:name w:val="好师存档-正文"/>
    <w:autoRedefine/>
    <w:qFormat/>
    <w:uiPriority w:val="0"/>
    <w:pPr>
      <w:spacing w:line="360" w:lineRule="auto"/>
      <w:ind w:firstLine="480"/>
      <w:jc w:val="left"/>
    </w:pPr>
    <w:rPr>
      <w:rFonts w:hAnsi="宋体" w:eastAsia="宋体"/>
      <w:color w:val="000000"/>
      <w:sz w:val="24"/>
      <w:szCs w:val="24"/>
    </w:rPr>
  </w:style>
  <w:style w:type="paragraph" w:customStyle="1" w:styleId="18">
    <w:name w:val="好师存档-作者"/>
    <w:autoRedefine/>
    <w:qFormat/>
    <w:uiPriority w:val="0"/>
    <w:pPr>
      <w:spacing w:line="360" w:lineRule="auto"/>
      <w:ind w:left="48"/>
      <w:jc w:val="center"/>
    </w:pPr>
    <w:rPr>
      <w:rFonts w:hAnsi="宋体" w:eastAsia="宋体"/>
      <w:color w:val="000000"/>
      <w:sz w:val="24"/>
      <w:szCs w:val="24"/>
    </w:rPr>
  </w:style>
  <w:style w:type="paragraph" w:customStyle="1" w:styleId="19">
    <w:name w:val="好师存档-日期"/>
    <w:uiPriority w:val="0"/>
    <w:pPr>
      <w:spacing w:line="360" w:lineRule="auto"/>
      <w:ind w:left="64"/>
      <w:jc w:val="center"/>
    </w:pPr>
    <w:rPr>
      <w:rFonts w:hAnsi="宋体" w:eastAsia="宋体"/>
      <w:color w:val="000000"/>
      <w:sz w:val="24"/>
      <w:szCs w:val="24"/>
    </w:rPr>
  </w:style>
  <w:style w:type="paragraph" w:customStyle="1" w:styleId="20">
    <w:name w:val="好师存档-图片"/>
    <w:autoRedefine/>
    <w:qFormat/>
    <w:uiPriority w:val="0"/>
    <w:pPr>
      <w:jc w:val="center"/>
    </w:pPr>
    <w:rPr>
      <w:rFonts w:hAnsi="宋体" w:eastAsia="宋体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14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2023-12-29T03:32:00Z</dcterms:created>
  <dc:creator>好师存档</dc:creator>
  <cp:lastModifiedBy>熊圳</cp:lastModifiedBy>
  <dcterms:modified xsi:type="dcterms:W3CDTF">2023-12-29T03:48:46Z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9EB35132B4994299B7C6261A0377E2E5_13</vt:lpwstr>
  </property>
</Properties>
</file>